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378"/>
        <w:gridCol w:w="160"/>
        <w:gridCol w:w="7630"/>
      </w:tblGrid>
      <w:tr w:rsidR="002A1136" w:rsidRPr="002A1136" w14:paraId="70CD3CDB" w14:textId="77777777" w:rsidTr="005E28F8">
        <w:trPr>
          <w:trHeight w:val="56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0CD3CDA" w14:textId="20A57BAF" w:rsidR="002A1136" w:rsidRPr="00F85B3A" w:rsidRDefault="000D22FF" w:rsidP="002A1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OTOMATİK EKSTERNAL DEFİBİLATÖR </w:t>
            </w:r>
            <w:r w:rsidR="002A1136" w:rsidRPr="00F8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CİHAZI KULLANIM TALİMATI</w:t>
            </w:r>
          </w:p>
        </w:tc>
      </w:tr>
      <w:tr w:rsidR="00CA6CCF" w:rsidRPr="002A1136" w14:paraId="49059400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C1895" w14:textId="4EEECC3D" w:rsidR="00CA6CCF" w:rsidRPr="00F85B3A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Cihazı Adı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7E91E" w14:textId="58C6A52E" w:rsidR="00CA6CCF" w:rsidRPr="00F85B3A" w:rsidRDefault="00CA6CC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756" w14:textId="7D279871" w:rsidR="00CA6CCF" w:rsidRPr="00F85B3A" w:rsidRDefault="000D22F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OTOMATİK EKSTERNAL DEFİBİLATÖR</w:t>
            </w:r>
          </w:p>
        </w:tc>
      </w:tr>
      <w:tr w:rsidR="002A1136" w:rsidRPr="002A1136" w14:paraId="70CD3CE3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0" w14:textId="77777777" w:rsidR="002A1136" w:rsidRPr="00F85B3A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Cihazın Markası/Modeli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1" w14:textId="77777777" w:rsidR="002A1136" w:rsidRPr="00F85B3A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2" w14:textId="6A833736" w:rsidR="002A1136" w:rsidRPr="00F85B3A" w:rsidRDefault="000D22F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ZOLL AED PLUS TRAİNER 2</w:t>
            </w:r>
          </w:p>
        </w:tc>
      </w:tr>
      <w:tr w:rsidR="002A1136" w:rsidRPr="002A1136" w14:paraId="70CD3CE7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4" w14:textId="77777777" w:rsidR="002A1136" w:rsidRPr="00F85B3A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Cihazın Seri Numarası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5" w14:textId="77777777" w:rsidR="002A1136" w:rsidRPr="00F85B3A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6" w14:textId="01B3E2B2" w:rsidR="002A1136" w:rsidRPr="00F85B3A" w:rsidRDefault="008912A4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8008-0050-01</w:t>
            </w:r>
          </w:p>
        </w:tc>
      </w:tr>
      <w:tr w:rsidR="002A1136" w:rsidRPr="002A1136" w14:paraId="70CD3CEB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8" w14:textId="77777777" w:rsidR="002A1136" w:rsidRPr="00F85B3A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Cihazın Özellikleri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9" w14:textId="77777777" w:rsidR="002A1136" w:rsidRPr="00F85B3A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00C8" w14:textId="77777777" w:rsidR="00FF6539" w:rsidRDefault="00F85B3A" w:rsidP="00F85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Otomatik Eksternal Defibilatör</w:t>
            </w: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D22FF" w:rsidRPr="00F85B3A">
              <w:rPr>
                <w:rFonts w:ascii="Times New Roman" w:hAnsi="Times New Roman" w:cs="Times New Roman"/>
                <w:sz w:val="24"/>
                <w:szCs w:val="24"/>
              </w:rPr>
              <w:t>OED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22FF" w:rsidRPr="00F85B3A">
              <w:rPr>
                <w:rFonts w:ascii="Times New Roman" w:hAnsi="Times New Roman" w:cs="Times New Roman"/>
                <w:sz w:val="24"/>
                <w:szCs w:val="24"/>
              </w:rPr>
              <w:t xml:space="preserve">, bir defibrilatör türüdür ve defibrilatörler kalbe şok uygulaması yapmaya yarayan cihazlardır. </w:t>
            </w:r>
          </w:p>
          <w:p w14:paraId="00248127" w14:textId="77777777" w:rsidR="00FF6539" w:rsidRDefault="000D22FF" w:rsidP="00F85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 xml:space="preserve">OED, ani kalp durması sırasında göğse yapıştırılan pedler (elektrotlar) vasıtası ile kalbe şok verilmesini sağlayan hafif, kullanımı kolay ve taşınabilir bir cihazdır. </w:t>
            </w:r>
          </w:p>
          <w:p w14:paraId="70CD3CEA" w14:textId="5012E693" w:rsidR="002A1136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Bu cihazlar OED kullanımını kapsayan ilk yardım eğitimi almış herkes tarafından kullanılabilir.</w:t>
            </w:r>
          </w:p>
        </w:tc>
      </w:tr>
      <w:tr w:rsidR="002A1136" w:rsidRPr="002A1136" w14:paraId="70CD3CEF" w14:textId="77777777" w:rsidTr="00081037">
        <w:trPr>
          <w:trHeight w:val="567"/>
          <w:jc w:val="center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CD3CEC" w14:textId="77777777" w:rsidR="002A1136" w:rsidRPr="00F85B3A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Cihazın Kullanıldığı Birim</w:t>
            </w:r>
          </w:p>
        </w:tc>
        <w:tc>
          <w:tcPr>
            <w:tcW w:w="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D3CED" w14:textId="77777777" w:rsidR="002A1136" w:rsidRPr="00F85B3A" w:rsidRDefault="002A1136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5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EE" w14:textId="2A7D268D" w:rsidR="002A1136" w:rsidRPr="00F85B3A" w:rsidRDefault="000D22FF" w:rsidP="00081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 VE ACİL YARDIM</w:t>
            </w:r>
          </w:p>
        </w:tc>
      </w:tr>
      <w:tr w:rsidR="002A1136" w:rsidRPr="002A1136" w14:paraId="70CD3CF2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0" w14:textId="77777777" w:rsidR="002A1136" w:rsidRPr="00F85B3A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1" w14:textId="4C8735A4" w:rsidR="002A1136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OED’yi hastanın yanına uygun şekilde (yatay konumda) yerleştirin</w:t>
            </w:r>
          </w:p>
        </w:tc>
      </w:tr>
      <w:tr w:rsidR="002A1136" w:rsidRPr="002A1136" w14:paraId="70CD3CF5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3" w14:textId="77777777" w:rsidR="002A1136" w:rsidRPr="00F85B3A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4" w14:textId="23791283" w:rsidR="002A1136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OED kapağı açıldığında otomatik olarak açılan bir model değil ise açma düğmesine basarak cihazı çalıştırın</w:t>
            </w:r>
          </w:p>
        </w:tc>
      </w:tr>
      <w:tr w:rsidR="002A1136" w:rsidRPr="002A1136" w14:paraId="70CD3CF8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6" w14:textId="77777777" w:rsidR="002A1136" w:rsidRPr="00F85B3A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7" w14:textId="7A3CFB52" w:rsidR="002A1136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Cihazın yaptığı sesli ve/veya görsel komutları takip ederek yetişkin hasta pedlerini paketinden çıkarın.</w:t>
            </w:r>
          </w:p>
        </w:tc>
      </w:tr>
      <w:tr w:rsidR="002A1136" w:rsidRPr="002A1136" w14:paraId="70CD3CFB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9" w14:textId="77777777" w:rsidR="002A1136" w:rsidRPr="00F85B3A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42F2" w14:textId="77777777" w:rsidR="000D22FF" w:rsidRPr="00F85B3A" w:rsidRDefault="000D22FF" w:rsidP="00F85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 xml:space="preserve">Pedler OED’ye takılı değil ise takın. </w:t>
            </w:r>
          </w:p>
          <w:p w14:paraId="4E3D6318" w14:textId="77777777" w:rsidR="00F85B3A" w:rsidRDefault="000D22FF" w:rsidP="00F85B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 xml:space="preserve">Pedler, göğsün neresine yerleştirilmesi gerektiğini gösteren bir şema ile birlikte gelir. </w:t>
            </w:r>
          </w:p>
          <w:p w14:paraId="70CD3CFA" w14:textId="1A0F0B9E" w:rsidR="002A1136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Buna göre; pedlerden birini göğüs kemiğinin sağına, köprücük kemiğinin hemen altına ve sağ meme başının üstüne, diğer pedi ise göğsün sol tarafına, meme başının soluna ve alt kaburga sınırının üzerine yerleştirin.</w:t>
            </w:r>
          </w:p>
        </w:tc>
      </w:tr>
      <w:tr w:rsidR="002A1136" w:rsidRPr="002A1136" w14:paraId="70CD3CFE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C" w14:textId="77777777" w:rsidR="002A1136" w:rsidRPr="00F85B3A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D" w14:textId="6C1F25A2" w:rsidR="002A1136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Pedlerin hasta/yaralının göğsünde birbirine değmediğinden emin olun</w:t>
            </w:r>
          </w:p>
        </w:tc>
      </w:tr>
      <w:tr w:rsidR="002A1136" w:rsidRPr="002A1136" w14:paraId="70CD3D01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CFF" w14:textId="77777777" w:rsidR="002A1136" w:rsidRPr="00F85B3A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0" w14:textId="24E62927" w:rsidR="002A1136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Pedleri çıplak göğse sıkıca yapıştırın</w:t>
            </w:r>
          </w:p>
        </w:tc>
      </w:tr>
      <w:tr w:rsidR="002A1136" w:rsidRPr="002A1136" w14:paraId="70CD3D04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2" w14:textId="77777777" w:rsidR="002A1136" w:rsidRPr="00F85B3A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3" w14:textId="3DDCAE4B" w:rsidR="002A1136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OED kalp ritmini analiz ederken, hasta/yaralıya dokunmayın ve kimsenin de dokunmasına izin vermeyin. Bununla ilişkili olarak cihazın sesli yönlendirmesi size komut verecektir. Çevredekileri hasta/yaralıya dokunmamaları için yüksek sesle uyarın</w:t>
            </w:r>
          </w:p>
        </w:tc>
      </w:tr>
      <w:tr w:rsidR="002A1136" w:rsidRPr="002A1136" w14:paraId="70CD3D07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5" w14:textId="77777777" w:rsidR="002A1136" w:rsidRPr="00F85B3A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6" w14:textId="2A3156AF" w:rsidR="002A1136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Şok verilecek ise; o Hasta/yaralıya dokunmayın ve kimsenin de dokunmasına izin vermeyin. Bununla ilişkili olarak cihaz size komut verecektir. Çevredekileri hasta/yaralıya dokunmamaları için yüksek sesle tekrar uyarın ve hiç kimsenin hastaya dokunmadığından emin olun.</w:t>
            </w:r>
          </w:p>
        </w:tc>
      </w:tr>
      <w:tr w:rsidR="002A1136" w:rsidRPr="002A1136" w14:paraId="70CD3D0A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8" w14:textId="77777777" w:rsidR="002A1136" w:rsidRPr="00F85B3A" w:rsidRDefault="002A1136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3D09" w14:textId="3C91448E" w:rsidR="002A1136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OED tam otomatik ise şoku kendisi verir, yarı otomatik ise sizin bir düğmeye basmanız istenir. Cihazın yönlendirmelerini takip edin.</w:t>
            </w:r>
          </w:p>
        </w:tc>
      </w:tr>
      <w:tr w:rsidR="00081037" w:rsidRPr="002A1136" w14:paraId="680C7A2F" w14:textId="77777777" w:rsidTr="00081037">
        <w:trPr>
          <w:trHeight w:val="567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04D6" w14:textId="5801E86C" w:rsidR="00081037" w:rsidRPr="00F85B3A" w:rsidRDefault="00081037" w:rsidP="00081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7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80D" w14:textId="7798BCF0" w:rsidR="00081037" w:rsidRPr="00F85B3A" w:rsidRDefault="000D22FF" w:rsidP="00F85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85B3A">
              <w:rPr>
                <w:rFonts w:ascii="Times New Roman" w:hAnsi="Times New Roman" w:cs="Times New Roman"/>
                <w:sz w:val="24"/>
                <w:szCs w:val="24"/>
              </w:rPr>
              <w:t>Şok sonrası “Temel Yaşam Desteğine” başlayın.</w:t>
            </w:r>
          </w:p>
        </w:tc>
      </w:tr>
    </w:tbl>
    <w:p w14:paraId="70CD3D0B" w14:textId="77777777" w:rsidR="002A1136" w:rsidRDefault="002A1136"/>
    <w:p w14:paraId="70CD3D0C" w14:textId="77777777" w:rsidR="002A1136" w:rsidRDefault="002A1136"/>
    <w:sectPr w:rsidR="002A1136" w:rsidSect="005E28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6A12A" w14:textId="77777777" w:rsidR="00F13C89" w:rsidRDefault="00F13C89" w:rsidP="002A1136">
      <w:pPr>
        <w:spacing w:after="0" w:line="240" w:lineRule="auto"/>
      </w:pPr>
      <w:r>
        <w:separator/>
      </w:r>
    </w:p>
  </w:endnote>
  <w:endnote w:type="continuationSeparator" w:id="0">
    <w:p w14:paraId="1F8BDBB3" w14:textId="77777777" w:rsidR="00F13C89" w:rsidRDefault="00F13C89" w:rsidP="002A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EE357" w14:textId="77777777" w:rsidR="00D30C3E" w:rsidRDefault="00D30C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87"/>
      <w:gridCol w:w="3587"/>
      <w:gridCol w:w="3588"/>
    </w:tblGrid>
    <w:tr w:rsidR="005E28F8" w:rsidRPr="005E28F8" w14:paraId="43CB6C65" w14:textId="77777777" w:rsidTr="005E28F8">
      <w:trPr>
        <w:trHeight w:val="850"/>
      </w:trPr>
      <w:tc>
        <w:tcPr>
          <w:tcW w:w="3587" w:type="dxa"/>
        </w:tcPr>
        <w:p w14:paraId="4F885FC4" w14:textId="13E24D28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3587" w:type="dxa"/>
        </w:tcPr>
        <w:p w14:paraId="3DCEC9D4" w14:textId="3CCFD81F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3588" w:type="dxa"/>
        </w:tcPr>
        <w:p w14:paraId="4121ABDF" w14:textId="0463CF9D" w:rsidR="005E28F8" w:rsidRPr="005E28F8" w:rsidRDefault="005E28F8" w:rsidP="005E28F8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5E28F8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10B98A70" w14:textId="77777777" w:rsidR="005E28F8" w:rsidRDefault="005E28F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C9CC4" w14:textId="77777777" w:rsidR="00D30C3E" w:rsidRDefault="00D30C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9C958" w14:textId="77777777" w:rsidR="00F13C89" w:rsidRDefault="00F13C89" w:rsidP="002A1136">
      <w:pPr>
        <w:spacing w:after="0" w:line="240" w:lineRule="auto"/>
      </w:pPr>
      <w:r>
        <w:separator/>
      </w:r>
    </w:p>
  </w:footnote>
  <w:footnote w:type="continuationSeparator" w:id="0">
    <w:p w14:paraId="1FA91210" w14:textId="77777777" w:rsidR="00F13C89" w:rsidRDefault="00F13C89" w:rsidP="002A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7476B" w14:textId="77777777" w:rsidR="00D30C3E" w:rsidRDefault="00D30C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7"/>
      <w:gridCol w:w="4974"/>
      <w:gridCol w:w="2114"/>
      <w:gridCol w:w="283"/>
      <w:gridCol w:w="1694"/>
    </w:tblGrid>
    <w:tr w:rsidR="005E28F8" w:rsidRPr="005E28F8" w14:paraId="70CD3D15" w14:textId="77777777" w:rsidTr="00322A96">
      <w:trPr>
        <w:trHeight w:val="276"/>
        <w:jc w:val="center"/>
      </w:trPr>
      <w:tc>
        <w:tcPr>
          <w:tcW w:w="788" w:type="pct"/>
          <w:vMerge w:val="restart"/>
          <w:shd w:val="clear" w:color="auto" w:fill="auto"/>
          <w:vAlign w:val="center"/>
        </w:tcPr>
        <w:p w14:paraId="70CD3D11" w14:textId="54FCE0B1" w:rsidR="005E28F8" w:rsidRPr="005E28F8" w:rsidRDefault="008564E4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564E4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78E9027" wp14:editId="5FBE8D49">
                <wp:extent cx="885825" cy="855345"/>
                <wp:effectExtent l="0" t="0" r="9525" b="1905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664" cy="859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1" w:type="pct"/>
          <w:vMerge w:val="restart"/>
          <w:shd w:val="clear" w:color="auto" w:fill="auto"/>
          <w:vAlign w:val="center"/>
        </w:tcPr>
        <w:p w14:paraId="28659E81" w14:textId="77777777" w:rsidR="00322A96" w:rsidRDefault="00322A96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1BB3A491" w14:textId="77777777" w:rsidR="00322A96" w:rsidRDefault="00322A96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AĞRI İBRAHİM ÇEÇEN ÜNİVERSİTESİ</w:t>
          </w:r>
        </w:p>
        <w:p w14:paraId="70CD3D12" w14:textId="24DBB4CB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b/>
              <w:sz w:val="24"/>
              <w:szCs w:val="24"/>
            </w:rPr>
            <w:t>CİHAZ KULLANIM TALİMATI</w:t>
          </w: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3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04632332" w14:textId="34E904B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4" w14:textId="5C6CE9BA" w:rsidR="005E28F8" w:rsidRPr="005E28F8" w:rsidRDefault="00D30C3E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TLM-009/</w:t>
          </w:r>
          <w:r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</w:tr>
    <w:tr w:rsidR="005E28F8" w:rsidRPr="005E28F8" w14:paraId="70CD3D1A" w14:textId="77777777" w:rsidTr="00322A96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1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17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8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3096EB71" w14:textId="6A677B68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9" w14:textId="4B2A0CC3" w:rsidR="005E28F8" w:rsidRPr="005E28F8" w:rsidRDefault="008564E4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26.02.2024</w:t>
          </w:r>
        </w:p>
      </w:tc>
    </w:tr>
    <w:tr w:rsidR="005E28F8" w:rsidRPr="005E28F8" w14:paraId="70CD3D1F" w14:textId="77777777" w:rsidTr="00322A96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1B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1C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1D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4B749A4" w14:textId="1EF6403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1E" w14:textId="28D3141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5E28F8" w:rsidRPr="005E28F8" w14:paraId="70CD3D24" w14:textId="77777777" w:rsidTr="00322A96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20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21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2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43B06D86" w14:textId="6809517E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3" w14:textId="4690FFC1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00</w:t>
          </w:r>
        </w:p>
      </w:tc>
    </w:tr>
    <w:tr w:rsidR="005E28F8" w:rsidRPr="005E28F8" w14:paraId="70CD3D29" w14:textId="77777777" w:rsidTr="00322A96">
      <w:trPr>
        <w:trHeight w:val="276"/>
        <w:jc w:val="center"/>
      </w:trPr>
      <w:tc>
        <w:tcPr>
          <w:tcW w:w="788" w:type="pct"/>
          <w:vMerge/>
          <w:shd w:val="clear" w:color="auto" w:fill="auto"/>
          <w:vAlign w:val="center"/>
        </w:tcPr>
        <w:p w14:paraId="70CD3D25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311" w:type="pct"/>
          <w:vMerge/>
          <w:shd w:val="clear" w:color="auto" w:fill="auto"/>
          <w:vAlign w:val="center"/>
        </w:tcPr>
        <w:p w14:paraId="70CD3D26" w14:textId="77777777" w:rsidR="005E28F8" w:rsidRPr="005E28F8" w:rsidRDefault="005E28F8" w:rsidP="002A1136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982" w:type="pct"/>
          <w:tcBorders>
            <w:right w:val="nil"/>
          </w:tcBorders>
          <w:shd w:val="clear" w:color="auto" w:fill="auto"/>
          <w:vAlign w:val="center"/>
        </w:tcPr>
        <w:p w14:paraId="70CD3D27" w14:textId="77777777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31" w:type="pct"/>
          <w:tcBorders>
            <w:left w:val="nil"/>
            <w:right w:val="nil"/>
          </w:tcBorders>
        </w:tcPr>
        <w:p w14:paraId="11A653C9" w14:textId="488849BB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:</w:t>
          </w:r>
        </w:p>
      </w:tc>
      <w:tc>
        <w:tcPr>
          <w:tcW w:w="787" w:type="pct"/>
          <w:tcBorders>
            <w:left w:val="nil"/>
          </w:tcBorders>
          <w:shd w:val="clear" w:color="auto" w:fill="auto"/>
          <w:vAlign w:val="center"/>
        </w:tcPr>
        <w:p w14:paraId="70CD3D28" w14:textId="6266826C" w:rsidR="005E28F8" w:rsidRPr="005E28F8" w:rsidRDefault="005E28F8" w:rsidP="002A1136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  <w:r w:rsidRPr="005E28F8">
            <w:rPr>
              <w:rFonts w:ascii="Times New Roman" w:hAnsi="Times New Roman" w:cs="Times New Roman"/>
              <w:sz w:val="24"/>
              <w:szCs w:val="24"/>
            </w:rPr>
            <w:t>1/1</w:t>
          </w:r>
        </w:p>
      </w:tc>
    </w:tr>
  </w:tbl>
  <w:p w14:paraId="70CD3D2A" w14:textId="77777777" w:rsidR="002A1136" w:rsidRDefault="002A113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0653E" w14:textId="77777777" w:rsidR="00D30C3E" w:rsidRDefault="00D30C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AWJLI0NjC3MDSyUdpeDU4uLM/DyQAsNaAH+7/AksAAAA"/>
  </w:docVars>
  <w:rsids>
    <w:rsidRoot w:val="00AF35F6"/>
    <w:rsid w:val="00081037"/>
    <w:rsid w:val="000D22FF"/>
    <w:rsid w:val="000F5AD8"/>
    <w:rsid w:val="00206DA4"/>
    <w:rsid w:val="0029243E"/>
    <w:rsid w:val="002A1136"/>
    <w:rsid w:val="00322A96"/>
    <w:rsid w:val="004211A4"/>
    <w:rsid w:val="00426D69"/>
    <w:rsid w:val="004B587E"/>
    <w:rsid w:val="005E28F8"/>
    <w:rsid w:val="00665606"/>
    <w:rsid w:val="0067414E"/>
    <w:rsid w:val="006A5044"/>
    <w:rsid w:val="00714C20"/>
    <w:rsid w:val="00783B8F"/>
    <w:rsid w:val="007F4507"/>
    <w:rsid w:val="00832BA8"/>
    <w:rsid w:val="00842E9D"/>
    <w:rsid w:val="008564E4"/>
    <w:rsid w:val="008912A4"/>
    <w:rsid w:val="008A305C"/>
    <w:rsid w:val="00AA56B8"/>
    <w:rsid w:val="00AF35F6"/>
    <w:rsid w:val="00B36A65"/>
    <w:rsid w:val="00CA6CCF"/>
    <w:rsid w:val="00D30C3E"/>
    <w:rsid w:val="00DA7E77"/>
    <w:rsid w:val="00E307B1"/>
    <w:rsid w:val="00ED2F61"/>
    <w:rsid w:val="00EF0C40"/>
    <w:rsid w:val="00F13C89"/>
    <w:rsid w:val="00F85B3A"/>
    <w:rsid w:val="00FB2B1A"/>
    <w:rsid w:val="00FE6B9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D3CD9"/>
  <w15:docId w15:val="{610845D8-12EA-4691-B906-ACDFC855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136"/>
  </w:style>
  <w:style w:type="paragraph" w:styleId="AltBilgi">
    <w:name w:val="footer"/>
    <w:basedOn w:val="Normal"/>
    <w:link w:val="AltBilgiChar"/>
    <w:uiPriority w:val="99"/>
    <w:unhideWhenUsed/>
    <w:rsid w:val="002A1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136"/>
  </w:style>
  <w:style w:type="table" w:styleId="TabloKlavuzu">
    <w:name w:val="Table Grid"/>
    <w:basedOn w:val="NormalTablo"/>
    <w:uiPriority w:val="39"/>
    <w:rsid w:val="005E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5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5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757A4-07AD-44EB-BD60-AEFB9BF5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Bozbayır</dc:creator>
  <cp:lastModifiedBy>RECEP KURT</cp:lastModifiedBy>
  <cp:revision>11</cp:revision>
  <dcterms:created xsi:type="dcterms:W3CDTF">2024-05-08T08:57:00Z</dcterms:created>
  <dcterms:modified xsi:type="dcterms:W3CDTF">2024-08-16T07:28:00Z</dcterms:modified>
</cp:coreProperties>
</file>